
<file path=[Content_Types].xml><?xml version="1.0" encoding="utf-8"?>
<Types xmlns="http://schemas.openxmlformats.org/package/2006/content-types">
  <Override PartName="/word/fontTable0.xml" ContentType="application/vnd.openxmlformats-officedocument.wordprocessingml.fontTabl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A79" w:rsidRDefault="00140BAA">
      <w:pPr>
        <w:shd w:val="solid" w:color="EC7B01" w:fill="EC7B01"/>
        <w:spacing w:line="689" w:lineRule="exact"/>
        <w:jc w:val="center"/>
        <w:textAlignment w:val="baseline"/>
        <w:rPr>
          <w:rFonts w:ascii="Arial" w:eastAsia="Arial" w:hAnsi="Arial"/>
          <w:b/>
          <w:color w:val="FFFFFF"/>
          <w:spacing w:val="-23"/>
          <w:w w:val="105"/>
          <w:sz w:val="58"/>
        </w:rPr>
      </w:pPr>
      <w:r w:rsidRPr="00140BAA">
        <w:pict>
          <v:shapetype id="_x0000_t202" coordsize="21600,21600" o:spt="202" path="m,l,21600r21600,l21600,xe">
            <v:stroke joinstyle="miter"/>
            <v:path gradientshapeok="t" o:connecttype="rect"/>
          </v:shapetype>
          <v:shape id="_x0000_s0" o:spid="_x0000_s1027" type="#_x0000_t202" style="position:absolute;left:0;text-align:left;margin-left:0;margin-top:0;width:612pt;height:373.9pt;z-index:-251659264;mso-wrap-distance-left:0;mso-wrap-distance-right:0;mso-position-horizontal-relative:page;mso-position-vertical-relative:page" filled="f" stroked="f">
            <v:textbox style="mso-next-textbox:#_x0000_s0" inset="0,0,0,0">
              <w:txbxContent>
                <w:p w:rsidR="00594A79" w:rsidRDefault="00D2336B">
                  <w:pPr>
                    <w:textAlignment w:val="baseline"/>
                  </w:pPr>
                  <w:r>
                    <w:rPr>
                      <w:noProof/>
                    </w:rPr>
                    <w:drawing>
                      <wp:inline distT="0" distB="0" distL="0" distR="0">
                        <wp:extent cx="7772400" cy="4748530"/>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4"/>
                                <a:stretch>
                                  <a:fillRect/>
                                </a:stretch>
                              </pic:blipFill>
                              <pic:spPr>
                                <a:xfrm>
                                  <a:off x="0" y="0"/>
                                  <a:ext cx="7772400" cy="4748530"/>
                                </a:xfrm>
                                <a:prstGeom prst="rect">
                                  <a:avLst/>
                                </a:prstGeom>
                              </pic:spPr>
                            </pic:pic>
                          </a:graphicData>
                        </a:graphic>
                      </wp:inline>
                    </w:drawing>
                  </w:r>
                </w:p>
              </w:txbxContent>
            </v:textbox>
            <w10:wrap type="square" anchorx="page" anchory="page"/>
          </v:shape>
        </w:pict>
      </w:r>
      <w:r w:rsidR="00D2336B">
        <w:rPr>
          <w:rFonts w:ascii="Arial" w:eastAsia="Arial" w:hAnsi="Arial"/>
          <w:b/>
          <w:color w:val="FFFFFF"/>
          <w:spacing w:val="-23"/>
          <w:w w:val="105"/>
          <w:sz w:val="58"/>
        </w:rPr>
        <w:t>Don’t let documentation tasks come</w:t>
      </w:r>
    </w:p>
    <w:p w:rsidR="00594A79" w:rsidRDefault="00D2336B">
      <w:pPr>
        <w:shd w:val="solid" w:color="EC7B01" w:fill="EC7B01"/>
        <w:spacing w:after="336" w:line="690" w:lineRule="exact"/>
        <w:jc w:val="center"/>
        <w:textAlignment w:val="baseline"/>
        <w:rPr>
          <w:rFonts w:ascii="Arial" w:eastAsia="Arial" w:hAnsi="Arial"/>
          <w:b/>
          <w:color w:val="FFFFFF"/>
          <w:spacing w:val="-20"/>
          <w:w w:val="105"/>
          <w:sz w:val="58"/>
        </w:rPr>
      </w:pPr>
      <w:r>
        <w:rPr>
          <w:rFonts w:ascii="Arial" w:eastAsia="Arial" w:hAnsi="Arial"/>
          <w:b/>
          <w:color w:val="FFFFFF"/>
          <w:spacing w:val="-20"/>
          <w:w w:val="105"/>
          <w:sz w:val="58"/>
        </w:rPr>
        <w:t>between you and your patients</w:t>
      </w:r>
    </w:p>
    <w:p w:rsidR="00594A79" w:rsidRDefault="00D2336B">
      <w:pPr>
        <w:shd w:val="solid" w:color="062E66" w:fill="062E66"/>
        <w:spacing w:after="453" w:line="419" w:lineRule="exact"/>
        <w:jc w:val="center"/>
        <w:textAlignment w:val="baseline"/>
        <w:rPr>
          <w:rFonts w:ascii="Arial" w:eastAsia="Arial" w:hAnsi="Arial"/>
          <w:b/>
          <w:color w:val="FFFFFF"/>
          <w:spacing w:val="-16"/>
          <w:w w:val="105"/>
          <w:sz w:val="35"/>
        </w:rPr>
      </w:pPr>
      <w:r>
        <w:rPr>
          <w:rFonts w:ascii="Arial" w:eastAsia="Arial" w:hAnsi="Arial"/>
          <w:b/>
          <w:color w:val="FFFFFF"/>
          <w:spacing w:val="-16"/>
          <w:w w:val="105"/>
          <w:sz w:val="35"/>
        </w:rPr>
        <w:t>Off-site scribes. Mobile dictation. Improved care.</w:t>
      </w:r>
    </w:p>
    <w:p w:rsidR="00594A79" w:rsidRPr="005D3913" w:rsidRDefault="00D2336B">
      <w:pPr>
        <w:spacing w:before="1" w:after="408" w:line="400" w:lineRule="exact"/>
        <w:ind w:left="1080" w:right="1080"/>
        <w:jc w:val="both"/>
        <w:textAlignment w:val="baseline"/>
        <w:rPr>
          <w:rFonts w:ascii="Arial" w:eastAsia="Tahoma" w:hAnsi="Arial" w:cs="Arial"/>
          <w:color w:val="090403"/>
          <w:spacing w:val="-4"/>
          <w:sz w:val="23"/>
        </w:rPr>
      </w:pPr>
      <w:r w:rsidRPr="005D3913">
        <w:rPr>
          <w:rFonts w:ascii="Arial" w:eastAsia="Tahoma" w:hAnsi="Arial" w:cs="Arial"/>
          <w:color w:val="090403"/>
          <w:spacing w:val="-4"/>
          <w:sz w:val="23"/>
        </w:rPr>
        <w:t>In an effort to combat the productivity loss that accompanies EHR documentation, some medical facilities are hiring scribes to shadow clinicians and input data on their behalf. Although scribes preserve clinician productivity and EHR use, they incur overhead costs and infringe on the patient experience. Why not use dictation and an off-site scribe? Our easy-to-use mobile app, sophisticated technology and seamless EHR integration deliver efficient, high quality documentation — all for lower per-line pricing, all without compromising patient privacy.</w:t>
      </w:r>
    </w:p>
    <w:p w:rsidR="00594A79" w:rsidRPr="005D3913" w:rsidRDefault="00D2336B">
      <w:pPr>
        <w:spacing w:before="8" w:after="518" w:line="567" w:lineRule="exact"/>
        <w:jc w:val="center"/>
        <w:textAlignment w:val="baseline"/>
        <w:rPr>
          <w:rFonts w:ascii="Arial" w:eastAsia="Tahoma" w:hAnsi="Arial" w:cs="Arial"/>
          <w:b/>
          <w:color w:val="062E66"/>
          <w:spacing w:val="-6"/>
          <w:sz w:val="45"/>
        </w:rPr>
      </w:pPr>
      <w:bookmarkStart w:id="0" w:name="_GoBack"/>
      <w:r w:rsidRPr="005D3913">
        <w:rPr>
          <w:rFonts w:ascii="Arial" w:eastAsia="Tahoma" w:hAnsi="Arial" w:cs="Arial"/>
          <w:b/>
          <w:color w:val="062E66"/>
          <w:spacing w:val="-6"/>
          <w:sz w:val="45"/>
        </w:rPr>
        <w:t>More productivity. More privacy. Less cost.</w:t>
      </w:r>
    </w:p>
    <w:bookmarkEnd w:id="0"/>
    <w:p w:rsidR="00594A79" w:rsidRDefault="00042212">
      <w:pPr>
        <w:spacing w:before="248"/>
        <w:ind w:left="9475" w:right="902"/>
        <w:textAlignment w:val="baseline"/>
      </w:pPr>
      <w:r w:rsidRPr="00140BAA">
        <w:rPr>
          <w:rFonts w:ascii="Arial" w:hAnsi="Arial" w:cs="Arial"/>
        </w:rPr>
        <w:pict>
          <v:line id="_x0000_s1026" style="position:absolute;left:0;text-align:left;z-index:251658240;mso-position-horizontal-relative:page;mso-position-vertical-relative:page" from="4.8pt,705.85pt" to="616.85pt,705.85pt" strokecolor="#ec7b01" strokeweight="3.1pt">
            <w10:wrap anchorx="page" anchory="page"/>
          </v:line>
        </w:pict>
      </w:r>
      <w:r w:rsidRPr="00042212">
        <w:rPr>
          <w:noProof/>
        </w:rPr>
        <w:drawing>
          <wp:inline distT="0" distB="0" distL="0" distR="0">
            <wp:extent cx="1093470" cy="874776"/>
            <wp:effectExtent l="19050" t="0" r="0" b="0"/>
            <wp:docPr id="1" name="Picture 1" descr="global_medical_transcription_large 25 perc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obal_medical_transcription_large 25 percent.jpg"/>
                    <pic:cNvPicPr/>
                  </pic:nvPicPr>
                  <pic:blipFill>
                    <a:blip r:embed="rId5" cstate="print"/>
                    <a:stretch>
                      <a:fillRect/>
                    </a:stretch>
                  </pic:blipFill>
                  <pic:spPr>
                    <a:xfrm>
                      <a:off x="0" y="0"/>
                      <a:ext cx="1093470" cy="874776"/>
                    </a:xfrm>
                    <a:prstGeom prst="rect">
                      <a:avLst/>
                    </a:prstGeom>
                  </pic:spPr>
                </pic:pic>
              </a:graphicData>
            </a:graphic>
          </wp:inline>
        </w:drawing>
      </w:r>
    </w:p>
    <w:sectPr w:rsidR="00594A79" w:rsidSect="00140BAA">
      <w:pgSz w:w="12240" w:h="15840"/>
      <w:pgMar w:top="0" w:right="0" w:bottom="140" w:left="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Tahoma">
    <w:charset w:val="00"/>
    <w:pitch w:val="variable"/>
    <w:family w:val="swiss"/>
    <w:panose1 w:val="02020603050405020304"/>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shapeLayoutLikeWW8/>
    <w:doNotUseHTMLParagraphAutoSpacing/>
    <w:applyBreakingRules/>
    <w:useFELayout/>
    <w:doNotUseIndentAsNumberingTabStop/>
  </w:compat>
  <w:rsids>
    <w:rsidRoot w:val="00594A79"/>
    <w:rsid w:val="00042212"/>
    <w:rsid w:val="00140BAA"/>
    <w:rsid w:val="00594A79"/>
    <w:rsid w:val="005D3913"/>
    <w:rsid w:val="00D233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40B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drId2" Type="http://schemas.openxmlformats.org/wordprocessingml/2006/fontTable" Target="fontTable0.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612</Characters>
  <Application>Microsoft Office Word</Application>
  <DocSecurity>4</DocSecurity>
  <Lines>5</Lines>
  <Paragraphs>1</Paragraphs>
  <ScaleCrop>false</ScaleCrop>
  <Company>Microsoft</Company>
  <LinksUpToDate>false</LinksUpToDate>
  <CharactersWithSpaces>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Lustberg</dc:creator>
  <cp:lastModifiedBy>Gary Lustberg</cp:lastModifiedBy>
  <cp:revision>2</cp:revision>
  <dcterms:created xsi:type="dcterms:W3CDTF">2015-03-31T20:26:00Z</dcterms:created>
  <dcterms:modified xsi:type="dcterms:W3CDTF">2015-03-31T20:26:00Z</dcterms:modified>
</cp:coreProperties>
</file>